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D" w:rsidRPr="00835665" w:rsidRDefault="00092E6D" w:rsidP="00092E6D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835665">
        <w:rPr>
          <w:rFonts w:ascii="Arial" w:hAnsi="Arial" w:cs="Arial"/>
          <w:sz w:val="32"/>
          <w:szCs w:val="32"/>
          <w:u w:val="single"/>
        </w:rPr>
        <w:t>Rada školy pri Materskej škole Cyprichova 74, Bratislava</w:t>
      </w: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rPr>
          <w:rFonts w:ascii="Arial" w:hAnsi="Arial" w:cs="Arial"/>
          <w:b/>
          <w:sz w:val="40"/>
          <w:szCs w:val="40"/>
        </w:rPr>
      </w:pPr>
    </w:p>
    <w:p w:rsidR="00092E6D" w:rsidRDefault="00092E6D" w:rsidP="00092E6D">
      <w:pPr>
        <w:jc w:val="center"/>
        <w:rPr>
          <w:rFonts w:ascii="Arial" w:hAnsi="Arial" w:cs="Arial"/>
          <w:b/>
          <w:sz w:val="40"/>
          <w:szCs w:val="40"/>
        </w:rPr>
      </w:pPr>
    </w:p>
    <w:p w:rsidR="00092E6D" w:rsidRDefault="00092E6D" w:rsidP="00092E6D">
      <w:pPr>
        <w:jc w:val="center"/>
        <w:rPr>
          <w:rFonts w:ascii="Arial" w:hAnsi="Arial" w:cs="Arial"/>
          <w:b/>
          <w:sz w:val="40"/>
          <w:szCs w:val="40"/>
        </w:rPr>
      </w:pPr>
    </w:p>
    <w:p w:rsidR="00092E6D" w:rsidRDefault="00092E6D" w:rsidP="00092E6D">
      <w:pPr>
        <w:jc w:val="center"/>
        <w:rPr>
          <w:rFonts w:ascii="Arial" w:hAnsi="Arial" w:cs="Arial"/>
          <w:b/>
          <w:sz w:val="40"/>
          <w:szCs w:val="40"/>
        </w:rPr>
      </w:pPr>
    </w:p>
    <w:p w:rsidR="00092E6D" w:rsidRDefault="00092E6D" w:rsidP="00092E6D">
      <w:pPr>
        <w:jc w:val="center"/>
        <w:rPr>
          <w:rFonts w:ascii="Arial" w:hAnsi="Arial" w:cs="Arial"/>
          <w:b/>
          <w:sz w:val="40"/>
          <w:szCs w:val="40"/>
        </w:rPr>
      </w:pPr>
    </w:p>
    <w:p w:rsidR="00092E6D" w:rsidRDefault="00092E6D" w:rsidP="00092E6D">
      <w:pPr>
        <w:rPr>
          <w:rFonts w:ascii="Arial" w:hAnsi="Arial" w:cs="Arial"/>
          <w:b/>
          <w:sz w:val="40"/>
          <w:szCs w:val="40"/>
        </w:rPr>
      </w:pPr>
    </w:p>
    <w:p w:rsidR="00092E6D" w:rsidRPr="00835665" w:rsidRDefault="00092E6D" w:rsidP="00092E6D">
      <w:pPr>
        <w:jc w:val="center"/>
        <w:rPr>
          <w:rFonts w:ascii="Arial" w:hAnsi="Arial" w:cs="Arial"/>
          <w:b/>
          <w:sz w:val="40"/>
          <w:szCs w:val="40"/>
        </w:rPr>
      </w:pPr>
      <w:r w:rsidRPr="00835665">
        <w:rPr>
          <w:rFonts w:ascii="Arial" w:hAnsi="Arial" w:cs="Arial"/>
          <w:b/>
          <w:sz w:val="40"/>
          <w:szCs w:val="40"/>
        </w:rPr>
        <w:t xml:space="preserve">PLÁN ZASADNUTIA RADY ŠKOLY </w:t>
      </w:r>
    </w:p>
    <w:p w:rsidR="00092E6D" w:rsidRPr="00835665" w:rsidRDefault="00092E6D" w:rsidP="00092E6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 školský rok 2020/2021</w:t>
      </w: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Bratislava   02.09.2020</w:t>
      </w:r>
    </w:p>
    <w:p w:rsidR="00092E6D" w:rsidRDefault="00092E6D" w:rsidP="00092E6D">
      <w:pPr>
        <w:jc w:val="both"/>
        <w:rPr>
          <w:rFonts w:ascii="Arial" w:hAnsi="Arial" w:cs="Arial"/>
          <w:sz w:val="24"/>
          <w:szCs w:val="24"/>
        </w:rPr>
      </w:pPr>
    </w:p>
    <w:p w:rsidR="00092E6D" w:rsidRDefault="00092E6D" w:rsidP="00092E6D">
      <w:pPr>
        <w:jc w:val="both"/>
        <w:rPr>
          <w:rFonts w:ascii="Arial" w:hAnsi="Arial" w:cs="Arial"/>
          <w:sz w:val="24"/>
          <w:szCs w:val="24"/>
        </w:rPr>
      </w:pPr>
    </w:p>
    <w:p w:rsidR="00092E6D" w:rsidRPr="00FB7759" w:rsidRDefault="00092E6D" w:rsidP="00092E6D">
      <w:pPr>
        <w:jc w:val="both"/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lastRenderedPageBreak/>
        <w:t xml:space="preserve">Rada školy je zostavená v súlade so zákonom č. 596/2003 </w:t>
      </w:r>
      <w:proofErr w:type="spellStart"/>
      <w:r w:rsidRPr="00FB7759">
        <w:rPr>
          <w:rFonts w:ascii="Arial" w:hAnsi="Arial" w:cs="Arial"/>
          <w:sz w:val="24"/>
          <w:szCs w:val="24"/>
        </w:rPr>
        <w:t>Z.z</w:t>
      </w:r>
      <w:proofErr w:type="spellEnd"/>
      <w:r w:rsidRPr="00FB7759">
        <w:rPr>
          <w:rFonts w:ascii="Arial" w:hAnsi="Arial" w:cs="Arial"/>
          <w:sz w:val="24"/>
          <w:szCs w:val="24"/>
        </w:rPr>
        <w:t xml:space="preserve">. o štátnej správe v školstve a školskej samospráve v znení neskorších predpisov a vyhláškou MŠ SR č. 230/2009, ktorou sa mení a dopĺňa vyhláška MS ŠR č. 291/2004 </w:t>
      </w:r>
      <w:proofErr w:type="spellStart"/>
      <w:r w:rsidRPr="00FB7759">
        <w:rPr>
          <w:rFonts w:ascii="Arial" w:hAnsi="Arial" w:cs="Arial"/>
          <w:sz w:val="24"/>
          <w:szCs w:val="24"/>
        </w:rPr>
        <w:t>Z.z</w:t>
      </w:r>
      <w:proofErr w:type="spellEnd"/>
      <w:r w:rsidRPr="00FB7759">
        <w:rPr>
          <w:rFonts w:ascii="Arial" w:hAnsi="Arial" w:cs="Arial"/>
          <w:sz w:val="24"/>
          <w:szCs w:val="24"/>
        </w:rPr>
        <w:t>., ktorou sa určujú podrobnosti o spôsobe ustanovenia orgánov školskej samosprávy, o ich zložení, o ich organizačnom a finančnom zabezpečení.</w:t>
      </w:r>
    </w:p>
    <w:p w:rsidR="00092E6D" w:rsidRPr="006F3A90" w:rsidRDefault="00092E6D" w:rsidP="00092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</w:t>
      </w:r>
      <w:r w:rsidRPr="006F3A90">
        <w:rPr>
          <w:rFonts w:ascii="Arial" w:hAnsi="Arial" w:cs="Arial"/>
          <w:b/>
          <w:sz w:val="24"/>
          <w:szCs w:val="24"/>
        </w:rPr>
        <w:t>:</w:t>
      </w:r>
    </w:p>
    <w:p w:rsidR="00092E6D" w:rsidRDefault="00092E6D" w:rsidP="00092E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Otvorenie zasadnutia</w:t>
      </w:r>
      <w:r>
        <w:rPr>
          <w:rFonts w:ascii="Arial" w:hAnsi="Arial" w:cs="Arial"/>
          <w:sz w:val="24"/>
          <w:szCs w:val="24"/>
        </w:rPr>
        <w:t>.</w:t>
      </w:r>
    </w:p>
    <w:p w:rsidR="00092E6D" w:rsidRPr="00FB7759" w:rsidRDefault="00092E6D" w:rsidP="00092E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Správa o výsledkoch a podmienkach výchovno-vzdelávacej</w:t>
      </w:r>
      <w:r>
        <w:rPr>
          <w:rFonts w:ascii="Arial" w:hAnsi="Arial" w:cs="Arial"/>
          <w:sz w:val="24"/>
          <w:szCs w:val="24"/>
        </w:rPr>
        <w:t xml:space="preserve"> činnosti MŠ za školský rok 2019/2020</w:t>
      </w:r>
    </w:p>
    <w:p w:rsidR="00092E6D" w:rsidRPr="00FB7759" w:rsidRDefault="00092E6D" w:rsidP="00092E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Školský poriadok, aktivity a organizačné zabezpečenie na školsk</w:t>
      </w:r>
      <w:r>
        <w:rPr>
          <w:rFonts w:ascii="Arial" w:hAnsi="Arial" w:cs="Arial"/>
          <w:sz w:val="24"/>
          <w:szCs w:val="24"/>
        </w:rPr>
        <w:t>ý rok 2020/2021</w:t>
      </w:r>
    </w:p>
    <w:p w:rsidR="00092E6D" w:rsidRPr="00FB7759" w:rsidRDefault="00092E6D" w:rsidP="00092E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Diskusia, rôzne</w:t>
      </w:r>
    </w:p>
    <w:p w:rsidR="00092E6D" w:rsidRPr="00FB7759" w:rsidRDefault="00092E6D" w:rsidP="00092E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Uznesenia</w:t>
      </w:r>
    </w:p>
    <w:p w:rsidR="00092E6D" w:rsidRPr="00440B7A" w:rsidRDefault="00092E6D" w:rsidP="00092E6D">
      <w:pPr>
        <w:rPr>
          <w:rFonts w:ascii="Arial" w:hAnsi="Arial" w:cs="Arial"/>
          <w:b/>
          <w:sz w:val="24"/>
          <w:szCs w:val="24"/>
        </w:rPr>
      </w:pPr>
      <w:r w:rsidRPr="006F3A90">
        <w:rPr>
          <w:rFonts w:ascii="Arial" w:hAnsi="Arial" w:cs="Arial"/>
          <w:b/>
          <w:sz w:val="24"/>
          <w:szCs w:val="24"/>
        </w:rPr>
        <w:t xml:space="preserve">November: </w:t>
      </w:r>
    </w:p>
    <w:p w:rsidR="00092E6D" w:rsidRPr="00440B7A" w:rsidRDefault="00092E6D" w:rsidP="00092E6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B7A">
        <w:rPr>
          <w:rFonts w:ascii="Arial" w:hAnsi="Arial" w:cs="Arial"/>
          <w:b/>
          <w:i/>
          <w:sz w:val="24"/>
          <w:szCs w:val="24"/>
          <w:u w:val="single"/>
        </w:rPr>
        <w:t>Voľby Rady školy</w:t>
      </w:r>
      <w:r w:rsidRPr="00440B7A">
        <w:rPr>
          <w:rFonts w:ascii="Arial" w:hAnsi="Arial" w:cs="Arial"/>
          <w:b/>
          <w:sz w:val="24"/>
          <w:szCs w:val="24"/>
        </w:rPr>
        <w:t xml:space="preserve"> : </w:t>
      </w:r>
      <w:r w:rsidRPr="00440B7A">
        <w:rPr>
          <w:rFonts w:ascii="Arial" w:hAnsi="Arial" w:cs="Arial"/>
          <w:sz w:val="24"/>
          <w:szCs w:val="24"/>
        </w:rPr>
        <w:t>Opis priebehu</w:t>
      </w:r>
      <w:r>
        <w:rPr>
          <w:rFonts w:ascii="Arial" w:hAnsi="Arial" w:cs="Arial"/>
          <w:sz w:val="24"/>
          <w:szCs w:val="24"/>
        </w:rPr>
        <w:t xml:space="preserve"> a výsledky volieb ustanovujúceho zasadnutia</w:t>
      </w:r>
      <w:r w:rsidRPr="00440B7A">
        <w:rPr>
          <w:rFonts w:ascii="Arial" w:hAnsi="Arial" w:cs="Arial"/>
          <w:sz w:val="24"/>
          <w:szCs w:val="24"/>
        </w:rPr>
        <w:t xml:space="preserve"> Rady školy</w:t>
      </w:r>
    </w:p>
    <w:p w:rsidR="00092E6D" w:rsidRPr="00440B7A" w:rsidRDefault="00092E6D" w:rsidP="00092E6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B7A">
        <w:rPr>
          <w:rFonts w:ascii="Arial" w:hAnsi="Arial" w:cs="Arial"/>
          <w:sz w:val="24"/>
          <w:szCs w:val="24"/>
        </w:rPr>
        <w:t>Zloženie a zoznámenie členov Rady školy</w:t>
      </w:r>
    </w:p>
    <w:p w:rsidR="00092E6D" w:rsidRDefault="00092E6D" w:rsidP="00092E6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Priebežná informácia o výsledkoch a podmienkach výchovno-vzdelávacej činnosti Materskej školy Cyprichova</w:t>
      </w:r>
    </w:p>
    <w:p w:rsidR="00092E6D" w:rsidRPr="00281344" w:rsidRDefault="00092E6D" w:rsidP="00092E6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Diskusia, rôzne</w:t>
      </w:r>
    </w:p>
    <w:p w:rsidR="00092E6D" w:rsidRPr="00FB7759" w:rsidRDefault="00092E6D" w:rsidP="00092E6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Záver, uznesenia</w:t>
      </w:r>
    </w:p>
    <w:p w:rsidR="00092E6D" w:rsidRPr="006F3A90" w:rsidRDefault="00092E6D" w:rsidP="00092E6D">
      <w:pPr>
        <w:rPr>
          <w:rFonts w:ascii="Arial" w:hAnsi="Arial" w:cs="Arial"/>
          <w:b/>
          <w:sz w:val="24"/>
          <w:szCs w:val="24"/>
        </w:rPr>
      </w:pPr>
      <w:r w:rsidRPr="006F3A90">
        <w:rPr>
          <w:rFonts w:ascii="Arial" w:hAnsi="Arial" w:cs="Arial"/>
          <w:b/>
          <w:sz w:val="24"/>
          <w:szCs w:val="24"/>
        </w:rPr>
        <w:t>Január:</w:t>
      </w:r>
    </w:p>
    <w:p w:rsidR="00092E6D" w:rsidRPr="00FB7759" w:rsidRDefault="00092E6D" w:rsidP="00092E6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Stav financií</w:t>
      </w:r>
      <w:r>
        <w:rPr>
          <w:rFonts w:ascii="Arial" w:hAnsi="Arial" w:cs="Arial"/>
          <w:sz w:val="24"/>
          <w:szCs w:val="24"/>
        </w:rPr>
        <w:t xml:space="preserve"> – čerpanie rozpočtu na rok 2021</w:t>
      </w:r>
    </w:p>
    <w:p w:rsidR="00092E6D" w:rsidRPr="00FB7759" w:rsidRDefault="00092E6D" w:rsidP="00092E6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Informácie o aktivitách, projektoch a krúžkoch v MŠ</w:t>
      </w:r>
    </w:p>
    <w:p w:rsidR="00092E6D" w:rsidRPr="00FB7759" w:rsidRDefault="00092E6D" w:rsidP="00092E6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Spolupráca so ZŠ s MŠ Hubeného</w:t>
      </w:r>
    </w:p>
    <w:p w:rsidR="00092E6D" w:rsidRPr="00FB7759" w:rsidRDefault="00092E6D" w:rsidP="00092E6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Rôzne, diskusia</w:t>
      </w:r>
    </w:p>
    <w:p w:rsidR="00092E6D" w:rsidRPr="00FB7759" w:rsidRDefault="00092E6D" w:rsidP="00092E6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Uznesenia</w:t>
      </w:r>
    </w:p>
    <w:p w:rsidR="00092E6D" w:rsidRPr="006F3A90" w:rsidRDefault="00092E6D" w:rsidP="00092E6D">
      <w:pPr>
        <w:rPr>
          <w:rFonts w:ascii="Arial" w:hAnsi="Arial" w:cs="Arial"/>
          <w:b/>
          <w:sz w:val="24"/>
          <w:szCs w:val="24"/>
        </w:rPr>
      </w:pPr>
      <w:r w:rsidRPr="006F3A90">
        <w:rPr>
          <w:rFonts w:ascii="Arial" w:hAnsi="Arial" w:cs="Arial"/>
          <w:b/>
          <w:sz w:val="24"/>
          <w:szCs w:val="24"/>
        </w:rPr>
        <w:t>Jún:</w:t>
      </w:r>
    </w:p>
    <w:p w:rsidR="00092E6D" w:rsidRPr="00FB7759" w:rsidRDefault="00092E6D" w:rsidP="00092E6D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Priebežná informácia o výsledkoch a podmienkach výchovno-vzdelávacej činnosti Materskej školy Cyprichova</w:t>
      </w:r>
    </w:p>
    <w:p w:rsidR="00092E6D" w:rsidRPr="00FB7759" w:rsidRDefault="00092E6D" w:rsidP="00092E6D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Príprava a</w:t>
      </w:r>
      <w:r>
        <w:rPr>
          <w:rFonts w:ascii="Arial" w:hAnsi="Arial" w:cs="Arial"/>
          <w:sz w:val="24"/>
          <w:szCs w:val="24"/>
        </w:rPr>
        <w:t> organizácia školského roka 2021/2022</w:t>
      </w:r>
    </w:p>
    <w:p w:rsidR="00092E6D" w:rsidRPr="00FB7759" w:rsidRDefault="00092E6D" w:rsidP="00092E6D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Organizačné zabezpečenie prázdninovej činnosti</w:t>
      </w:r>
    </w:p>
    <w:p w:rsidR="00092E6D" w:rsidRPr="00FB7759" w:rsidRDefault="00092E6D" w:rsidP="00092E6D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>Rôzne, diskusia – hodnotenie aktivít organizovaných pre rodičovskú verejnosť</w:t>
      </w:r>
    </w:p>
    <w:p w:rsidR="00092E6D" w:rsidRPr="00281344" w:rsidRDefault="00092E6D" w:rsidP="00092E6D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759">
        <w:rPr>
          <w:rFonts w:ascii="Arial" w:hAnsi="Arial" w:cs="Arial"/>
          <w:sz w:val="24"/>
          <w:szCs w:val="24"/>
        </w:rPr>
        <w:t xml:space="preserve">Uznesenia </w:t>
      </w:r>
    </w:p>
    <w:p w:rsidR="00092E6D" w:rsidRPr="00835665" w:rsidRDefault="00092E6D" w:rsidP="00092E6D">
      <w:pPr>
        <w:spacing w:line="240" w:lineRule="auto"/>
        <w:rPr>
          <w:rFonts w:ascii="Arial" w:hAnsi="Arial" w:cs="Arial"/>
          <w:sz w:val="24"/>
          <w:szCs w:val="24"/>
        </w:rPr>
      </w:pPr>
      <w:r w:rsidRPr="00835665">
        <w:rPr>
          <w:rFonts w:ascii="Arial" w:hAnsi="Arial" w:cs="Arial"/>
          <w:sz w:val="24"/>
          <w:szCs w:val="24"/>
        </w:rPr>
        <w:t>Vypracovala : Mgr. Daniela Pisarčíková</w:t>
      </w:r>
      <w:r w:rsidRPr="00835665">
        <w:rPr>
          <w:rFonts w:ascii="Arial" w:hAnsi="Arial" w:cs="Arial"/>
          <w:sz w:val="24"/>
          <w:szCs w:val="24"/>
        </w:rPr>
        <w:tab/>
      </w:r>
      <w:r w:rsidRPr="00835665">
        <w:rPr>
          <w:rFonts w:ascii="Arial" w:hAnsi="Arial" w:cs="Arial"/>
          <w:sz w:val="24"/>
          <w:szCs w:val="24"/>
        </w:rPr>
        <w:tab/>
        <w:t xml:space="preserve">    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092E6D" w:rsidRDefault="00092E6D" w:rsidP="00092E6D">
      <w:pPr>
        <w:spacing w:line="240" w:lineRule="auto"/>
        <w:rPr>
          <w:rFonts w:ascii="Arial" w:hAnsi="Arial" w:cs="Arial"/>
          <w:sz w:val="24"/>
          <w:szCs w:val="24"/>
        </w:rPr>
      </w:pPr>
      <w:r w:rsidRPr="00835665">
        <w:rPr>
          <w:rFonts w:ascii="Arial" w:hAnsi="Arial" w:cs="Arial"/>
          <w:sz w:val="24"/>
          <w:szCs w:val="24"/>
        </w:rPr>
        <w:t xml:space="preserve">Overila :  Bc. Gálová Ivona       </w:t>
      </w:r>
      <w:r w:rsidRPr="00835665">
        <w:rPr>
          <w:rFonts w:ascii="Arial" w:hAnsi="Arial" w:cs="Arial"/>
          <w:sz w:val="24"/>
          <w:szCs w:val="24"/>
        </w:rPr>
        <w:tab/>
        <w:t xml:space="preserve">  </w:t>
      </w:r>
      <w:r w:rsidRPr="00835665">
        <w:rPr>
          <w:rFonts w:ascii="Arial" w:hAnsi="Arial" w:cs="Arial"/>
          <w:sz w:val="24"/>
          <w:szCs w:val="24"/>
        </w:rPr>
        <w:tab/>
        <w:t xml:space="preserve">              ......................................................</w:t>
      </w:r>
    </w:p>
    <w:p w:rsidR="005D0357" w:rsidRPr="000E63E5" w:rsidRDefault="00092E6D" w:rsidP="000E63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Bratislava, 02.09.2020</w:t>
      </w:r>
    </w:p>
    <w:sectPr w:rsidR="005D0357" w:rsidRPr="000E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255"/>
    <w:multiLevelType w:val="hybridMultilevel"/>
    <w:tmpl w:val="7EDE72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3CCB"/>
    <w:multiLevelType w:val="hybridMultilevel"/>
    <w:tmpl w:val="0D56F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06F3"/>
    <w:multiLevelType w:val="hybridMultilevel"/>
    <w:tmpl w:val="A446A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6AFD"/>
    <w:multiLevelType w:val="hybridMultilevel"/>
    <w:tmpl w:val="88D25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68"/>
    <w:rsid w:val="00092E6D"/>
    <w:rsid w:val="000E63E5"/>
    <w:rsid w:val="005D0357"/>
    <w:rsid w:val="00844762"/>
    <w:rsid w:val="009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2020-09-18T13:45:00Z</dcterms:created>
  <dcterms:modified xsi:type="dcterms:W3CDTF">2020-09-18T13:45:00Z</dcterms:modified>
</cp:coreProperties>
</file>